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both"/>
      </w:pPr>
      <w:r>
        <w:rPr>
          <w:rStyle w:val="page number"/>
          <w:rtl w:val="0"/>
          <w:lang w:val="fr-FR"/>
        </w:rPr>
        <w:t>Notice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utilisation du mod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le de DUE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socle</w:t>
      </w:r>
      <w:r>
        <w:rPr>
          <w:rStyle w:val="page number"/>
          <w:rtl w:val="0"/>
          <w:lang w:val="fr-FR"/>
        </w:rPr>
        <w:t xml:space="preserve"> Frais de sant</w:t>
      </w:r>
      <w:r>
        <w:rPr>
          <w:rStyle w:val="page number"/>
          <w:rtl w:val="0"/>
          <w:lang w:val="fr-FR"/>
        </w:rPr>
        <w:t>é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 document est un mod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le de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cision unilat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rale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employeur (DUE) qui a vocation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vous aider lors de la formalisation ou de la modification du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gime frais de sant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 au sein de votre entreprise. 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it-IT"/>
        </w:rPr>
        <w:t>La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cision </w:t>
      </w:r>
      <w:r>
        <w:rPr>
          <w:rStyle w:val="Aucun"/>
          <w:rFonts w:ascii="Arial" w:hAnsi="Arial" w:hint="default"/>
          <w:rtl w:val="0"/>
          <w:lang w:val="fr-FR"/>
        </w:rPr>
        <w:t>« </w:t>
      </w:r>
      <w:r>
        <w:rPr>
          <w:rStyle w:val="Aucun"/>
          <w:rFonts w:ascii="Arial" w:hAnsi="Arial"/>
          <w:rtl w:val="0"/>
          <w:lang w:val="fr-FR"/>
        </w:rPr>
        <w:t>socle</w:t>
      </w:r>
      <w:r>
        <w:rPr>
          <w:rStyle w:val="Aucun"/>
          <w:rFonts w:ascii="Arial" w:hAnsi="Arial" w:hint="default"/>
          <w:rtl w:val="0"/>
          <w:lang w:val="fr-FR"/>
        </w:rPr>
        <w:t xml:space="preserve"> » </w:t>
      </w:r>
      <w:r>
        <w:rPr>
          <w:rStyle w:val="Aucun"/>
          <w:rFonts w:ascii="Arial" w:hAnsi="Arial"/>
          <w:rtl w:val="0"/>
          <w:lang w:val="fr-FR"/>
        </w:rPr>
        <w:t xml:space="preserve">permet de distinguer cette DUE de celle relative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la surcompl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mentaire, si vous en mettez une en place.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Formaliser le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gime par une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cision unilat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rale (ou un accord collectif, ou accord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rendaire) est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une des conditions permettant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employeur de b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ficier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pt-PT"/>
        </w:rPr>
        <w:t>exon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rations de charges sociales sur son financement patronal. On doit pouvoir comprendre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la lecture de la DUE quelle est la pratique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elle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entreprise (salari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concern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s, taux et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partition de la cotisation, dispenses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vues, date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it-IT"/>
        </w:rPr>
        <w:t>effet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) et il faut s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assurer de sa mise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jour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guli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re en cas de modifications du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it-IT"/>
        </w:rPr>
        <w:t>gime (cat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gories de salari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vis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es, taux de cotisations notamment).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Si le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gime est mis en place par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cision unilat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rale, il faut particuli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rement faire attention </w:t>
      </w:r>
      <w:r>
        <w:rPr>
          <w:rStyle w:val="Aucun"/>
          <w:rFonts w:ascii="Arial" w:hAnsi="Arial" w:hint="default"/>
          <w:rtl w:val="0"/>
          <w:lang w:val="fr-FR"/>
        </w:rPr>
        <w:t>à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>Se constituer la preuve de la remise de la DUE aux salari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 concern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 xml:space="preserve">s, soit par remise en mains propres contre 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 xml:space="preserve">margement, soit en la joignant au bulletin de paie, soit par LRAR. Elle devra 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 xml:space="preserve">galement </w:t>
      </w:r>
      <w:r>
        <w:rPr>
          <w:rStyle w:val="page number"/>
          <w:rFonts w:ascii="Arial" w:hAnsi="Arial" w:hint="default"/>
          <w:rtl w:val="0"/>
          <w:lang w:val="fr-FR"/>
        </w:rPr>
        <w:t>ê</w:t>
      </w:r>
      <w:r>
        <w:rPr>
          <w:rStyle w:val="page number"/>
          <w:rFonts w:ascii="Arial" w:hAnsi="Arial"/>
          <w:rtl w:val="0"/>
          <w:lang w:val="fr-FR"/>
        </w:rPr>
        <w:t>tre remise aux nouveaux embauch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s. Attention, en cas de contr</w:t>
      </w:r>
      <w:r>
        <w:rPr>
          <w:rStyle w:val="page number"/>
          <w:rFonts w:ascii="Arial" w:hAnsi="Arial" w:hint="default"/>
          <w:rtl w:val="0"/>
          <w:lang w:val="fr-FR"/>
        </w:rPr>
        <w:t>ô</w:t>
      </w:r>
      <w:r>
        <w:rPr>
          <w:rStyle w:val="page number"/>
          <w:rFonts w:ascii="Arial" w:hAnsi="Arial"/>
          <w:rtl w:val="0"/>
          <w:lang w:val="fr-FR"/>
        </w:rPr>
        <w:t>le, l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inspecteur Urssaf r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clamera la preuve de la remise</w:t>
      </w:r>
      <w:r>
        <w:rPr>
          <w:rStyle w:val="page number"/>
          <w:rFonts w:ascii="Arial" w:hAnsi="Arial" w:hint="default"/>
          <w:rtl w:val="0"/>
          <w:lang w:val="fr-FR"/>
        </w:rPr>
        <w:t> </w:t>
      </w:r>
      <w:r>
        <w:rPr>
          <w:rStyle w:val="page number"/>
          <w:rFonts w:ascii="Arial" w:hAnsi="Arial"/>
          <w:rtl w:val="0"/>
          <w:lang w:val="fr-FR"/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>Mettre en place une d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cision unilat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rale au niveau de l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entreprise (pas de DUE d</w:t>
      </w:r>
      <w:r>
        <w:rPr>
          <w:rStyle w:val="page number"/>
          <w:rFonts w:ascii="Arial" w:hAnsi="Arial" w:hint="default"/>
          <w:rtl w:val="0"/>
          <w:lang w:val="fr-FR"/>
        </w:rPr>
        <w:t>’é</w:t>
      </w:r>
      <w:r>
        <w:rPr>
          <w:rStyle w:val="page number"/>
          <w:rFonts w:ascii="Arial" w:hAnsi="Arial"/>
          <w:rtl w:val="0"/>
          <w:lang w:val="fr-FR"/>
        </w:rPr>
        <w:t>tablissement, de groupe ou d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 xml:space="preserve">UES, </w:t>
      </w:r>
      <w:r>
        <w:rPr>
          <w:rStyle w:val="page number"/>
          <w:rFonts w:ascii="Arial" w:hAnsi="Arial" w:hint="default"/>
          <w:rtl w:val="0"/>
          <w:lang w:val="fr-FR"/>
        </w:rPr>
        <w:t xml:space="preserve">à </w:t>
      </w:r>
      <w:r>
        <w:rPr>
          <w:rStyle w:val="page number"/>
          <w:rFonts w:ascii="Arial" w:hAnsi="Arial"/>
          <w:rtl w:val="0"/>
          <w:lang w:val="fr-FR"/>
        </w:rPr>
        <w:t>ce niveau de n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gociation il n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 xml:space="preserve">est possible de passer que par accord collectif). 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Il faut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galement prendre garde </w:t>
      </w:r>
      <w:r>
        <w:rPr>
          <w:rStyle w:val="Aucun"/>
          <w:rFonts w:ascii="Arial" w:hAnsi="Arial" w:hint="default"/>
          <w:rtl w:val="0"/>
          <w:lang w:val="fr-FR"/>
        </w:rPr>
        <w:t>à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 xml:space="preserve">Respecter les 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ventuels minimas pr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vus par le r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gime conventionnel applicable, et le fait que la prise en compte de la cotisation sant</w:t>
      </w:r>
      <w:r>
        <w:rPr>
          <w:rStyle w:val="page number"/>
          <w:rFonts w:ascii="Arial" w:hAnsi="Arial" w:hint="default"/>
          <w:rtl w:val="0"/>
          <w:lang w:val="fr-FR"/>
        </w:rPr>
        <w:t xml:space="preserve">é </w:t>
      </w:r>
      <w:r>
        <w:rPr>
          <w:rStyle w:val="page number"/>
          <w:rFonts w:ascii="Arial" w:hAnsi="Arial"/>
          <w:rtl w:val="0"/>
          <w:lang w:val="fr-FR"/>
        </w:rPr>
        <w:t>peut permettre de respecter l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obligation patronale de cotiser pour les salari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 xml:space="preserve">s relevant des articles 4 et 4 bis </w:t>
      </w:r>
      <w:r>
        <w:rPr>
          <w:rStyle w:val="page number"/>
          <w:rFonts w:ascii="Arial" w:hAnsi="Arial" w:hint="default"/>
          <w:rtl w:val="0"/>
          <w:lang w:val="fr-FR"/>
        </w:rPr>
        <w:t xml:space="preserve">à </w:t>
      </w:r>
      <w:r>
        <w:rPr>
          <w:rStyle w:val="page number"/>
          <w:rFonts w:ascii="Arial" w:hAnsi="Arial"/>
          <w:rtl w:val="0"/>
          <w:lang w:val="fr-FR"/>
        </w:rPr>
        <w:t>hauteur de 1,50 de la TA issue de l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ANI du 17 novembre 2017 sous r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serve des dispenses d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adh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sion ;</w:t>
      </w:r>
    </w:p>
    <w:p>
      <w:pPr>
        <w:pStyle w:val="List Paragraph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>Se m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nager la preuve de la remise de la notice d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information aux salari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 (risque de contentieux individuel)</w:t>
      </w:r>
      <w:r>
        <w:rPr>
          <w:rStyle w:val="page number"/>
          <w:rFonts w:ascii="Arial" w:hAnsi="Arial" w:hint="default"/>
          <w:rtl w:val="0"/>
          <w:lang w:val="fr-FR"/>
        </w:rPr>
        <w:t> </w:t>
      </w:r>
      <w:r>
        <w:rPr>
          <w:rStyle w:val="page number"/>
          <w:rFonts w:ascii="Arial" w:hAnsi="Arial"/>
          <w:rtl w:val="0"/>
          <w:lang w:val="fr-FR"/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>Conserver les demandes de dispense des salari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 ainsi que les justificatifs y aff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rent, toute non-adh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sion d</w:t>
      </w:r>
      <w:r>
        <w:rPr>
          <w:rStyle w:val="page number"/>
          <w:rFonts w:ascii="Arial" w:hAnsi="Arial" w:hint="default"/>
          <w:rtl w:val="0"/>
          <w:lang w:val="fr-FR"/>
        </w:rPr>
        <w:t>’</w:t>
      </w:r>
      <w:r>
        <w:rPr>
          <w:rStyle w:val="page number"/>
          <w:rFonts w:ascii="Arial" w:hAnsi="Arial"/>
          <w:rtl w:val="0"/>
          <w:lang w:val="fr-FR"/>
        </w:rPr>
        <w:t>un salari</w:t>
      </w:r>
      <w:r>
        <w:rPr>
          <w:rStyle w:val="page number"/>
          <w:rFonts w:ascii="Arial" w:hAnsi="Arial" w:hint="default"/>
          <w:rtl w:val="0"/>
          <w:lang w:val="fr-FR"/>
        </w:rPr>
        <w:t xml:space="preserve">é </w:t>
      </w:r>
      <w:r>
        <w:rPr>
          <w:rStyle w:val="page number"/>
          <w:rFonts w:ascii="Arial" w:hAnsi="Arial"/>
          <w:rtl w:val="0"/>
          <w:lang w:val="fr-FR"/>
        </w:rPr>
        <w:t>au r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 xml:space="preserve">gime devant pouvoir </w:t>
      </w:r>
      <w:r>
        <w:rPr>
          <w:rStyle w:val="page number"/>
          <w:rFonts w:ascii="Arial" w:hAnsi="Arial" w:hint="default"/>
          <w:rtl w:val="0"/>
          <w:lang w:val="fr-FR"/>
        </w:rPr>
        <w:t>ê</w:t>
      </w:r>
      <w:r>
        <w:rPr>
          <w:rStyle w:val="page number"/>
          <w:rFonts w:ascii="Arial" w:hAnsi="Arial"/>
          <w:rtl w:val="0"/>
          <w:lang w:val="fr-FR"/>
        </w:rPr>
        <w:t>tre justifi</w:t>
      </w:r>
      <w:r>
        <w:rPr>
          <w:rStyle w:val="page number"/>
          <w:rFonts w:ascii="Arial" w:hAnsi="Arial" w:hint="default"/>
          <w:rtl w:val="0"/>
          <w:lang w:val="fr-FR"/>
        </w:rPr>
        <w:t>é</w:t>
      </w:r>
      <w:r>
        <w:rPr>
          <w:rStyle w:val="page number"/>
          <w:rFonts w:ascii="Arial" w:hAnsi="Arial"/>
          <w:rtl w:val="0"/>
          <w:lang w:val="fr-FR"/>
        </w:rPr>
        <w:t>e en cas de contr</w:t>
      </w:r>
      <w:r>
        <w:rPr>
          <w:rStyle w:val="page number"/>
          <w:rFonts w:ascii="Arial" w:hAnsi="Arial" w:hint="default"/>
          <w:rtl w:val="0"/>
          <w:lang w:val="fr-FR"/>
        </w:rPr>
        <w:t>ô</w:t>
      </w:r>
      <w:r>
        <w:rPr>
          <w:rStyle w:val="page number"/>
          <w:rFonts w:ascii="Arial" w:hAnsi="Arial"/>
          <w:rtl w:val="0"/>
          <w:lang w:val="fr-FR"/>
        </w:rPr>
        <w:t xml:space="preserve">le par un inspecteur Urssaf. 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Vous trouverez ci-joint un coupon-r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ponse qui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sente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avantage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acter de la remise de la DUE et de la notice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information contre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margement, mais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de permettre aux salari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acter par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de leur demande de dispense. Si vous passez par ce biais pour remettre les documents aux salari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s, attention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bien 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que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ensemble des salari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le remplissent correctement et vous le retournent.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Afin de vous accompagner, 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sent mod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le comporte un code couleur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page number"/>
          <w:rFonts w:ascii="Arial" w:hAnsi="Arial"/>
          <w:rtl w:val="0"/>
          <w:lang w:val="fr-FR"/>
        </w:rPr>
        <w:t>En noir</w:t>
      </w:r>
      <w:r>
        <w:rPr>
          <w:rStyle w:val="page number"/>
          <w:rFonts w:ascii="Arial" w:hAnsi="Arial" w:hint="default"/>
          <w:rtl w:val="0"/>
          <w:lang w:val="fr-FR"/>
        </w:rPr>
        <w:t> </w:t>
      </w:r>
      <w:r>
        <w:rPr>
          <w:rStyle w:val="page number"/>
          <w:rFonts w:ascii="Arial" w:hAnsi="Arial"/>
          <w:rtl w:val="0"/>
          <w:lang w:val="fr-FR"/>
        </w:rPr>
        <w:t xml:space="preserve">: contenu </w:t>
      </w:r>
      <w:r>
        <w:rPr>
          <w:rStyle w:val="page number"/>
          <w:rFonts w:ascii="Arial" w:hAnsi="Arial" w:hint="default"/>
          <w:rtl w:val="0"/>
          <w:lang w:val="fr-FR"/>
        </w:rPr>
        <w:t xml:space="preserve">à </w:t>
      </w:r>
      <w:r>
        <w:rPr>
          <w:rStyle w:val="page number"/>
          <w:rFonts w:ascii="Arial" w:hAnsi="Arial"/>
          <w:rtl w:val="0"/>
          <w:lang w:val="fr-FR"/>
        </w:rPr>
        <w:t>ne pas modifier</w:t>
      </w:r>
      <w:r>
        <w:rPr>
          <w:rStyle w:val="page number"/>
          <w:rFonts w:ascii="Arial" w:hAnsi="Arial" w:hint="default"/>
          <w:rtl w:val="0"/>
          <w:lang w:val="fr-FR"/>
        </w:rPr>
        <w:t> </w:t>
      </w:r>
      <w:r>
        <w:rPr>
          <w:rStyle w:val="page number"/>
          <w:rFonts w:ascii="Arial" w:hAnsi="Arial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shd w:val="clear" w:color="auto" w:fill="ffff00"/>
          <w:rtl w:val="0"/>
          <w:lang w:val="fr-FR"/>
        </w:rPr>
        <w:t>En jaune</w:t>
      </w:r>
      <w:r>
        <w:rPr>
          <w:rStyle w:val="Aucun"/>
          <w:rFonts w:ascii="Arial" w:hAnsi="Arial" w:hint="default"/>
          <w:shd w:val="clear" w:color="auto" w:fill="ffff00"/>
          <w:rtl w:val="0"/>
          <w:lang w:val="fr-FR"/>
        </w:rPr>
        <w:t> </w:t>
      </w:r>
      <w:r>
        <w:rPr>
          <w:rStyle w:val="Aucun"/>
          <w:rFonts w:ascii="Arial" w:hAnsi="Arial"/>
          <w:shd w:val="clear" w:color="auto" w:fill="ffff00"/>
          <w:rtl w:val="0"/>
          <w:lang w:val="fr-FR"/>
        </w:rPr>
        <w:t>et petits points [</w:t>
      </w:r>
      <w:r>
        <w:rPr>
          <w:rStyle w:val="Aucun"/>
          <w:rFonts w:ascii="Arial" w:hAnsi="Arial" w:hint="default"/>
          <w:shd w:val="clear" w:color="auto" w:fill="ffff00"/>
          <w:rtl w:val="0"/>
          <w:lang w:val="fr-FR"/>
        </w:rPr>
        <w:t>…</w:t>
      </w:r>
      <w:r>
        <w:rPr>
          <w:rStyle w:val="Aucun"/>
          <w:rFonts w:ascii="Arial" w:hAnsi="Arial"/>
          <w:shd w:val="clear" w:color="auto" w:fill="ffff00"/>
          <w:rtl w:val="0"/>
          <w:lang w:val="fr-FR"/>
        </w:rPr>
        <w:t xml:space="preserve">]: contenu </w:t>
      </w:r>
      <w:r>
        <w:rPr>
          <w:rStyle w:val="Aucun"/>
          <w:rFonts w:ascii="Arial" w:hAnsi="Arial" w:hint="default"/>
          <w:shd w:val="clear" w:color="auto" w:fill="ffff00"/>
          <w:rtl w:val="0"/>
          <w:lang w:val="fr-FR"/>
        </w:rPr>
        <w:t xml:space="preserve">à </w:t>
      </w:r>
      <w:r>
        <w:rPr>
          <w:rStyle w:val="Aucun"/>
          <w:rFonts w:ascii="Arial" w:hAnsi="Arial"/>
          <w:shd w:val="clear" w:color="auto" w:fill="ffff00"/>
          <w:rtl w:val="0"/>
          <w:lang w:val="fr-FR"/>
        </w:rPr>
        <w:t>compl</w:t>
      </w:r>
      <w:r>
        <w:rPr>
          <w:rStyle w:val="Aucun"/>
          <w:rFonts w:ascii="Arial" w:hAnsi="Arial" w:hint="default"/>
          <w:shd w:val="clear" w:color="auto" w:fill="ffff00"/>
          <w:rtl w:val="0"/>
          <w:lang w:val="fr-FR"/>
        </w:rPr>
        <w:t>é</w:t>
      </w:r>
      <w:r>
        <w:rPr>
          <w:rStyle w:val="Aucun"/>
          <w:rFonts w:ascii="Arial" w:hAnsi="Arial"/>
          <w:shd w:val="clear" w:color="auto" w:fill="ffff00"/>
          <w:rtl w:val="0"/>
          <w:lang w:val="fr-FR"/>
        </w:rPr>
        <w:t>ter</w:t>
      </w:r>
      <w:r>
        <w:rPr>
          <w:rStyle w:val="Aucun"/>
          <w:rFonts w:ascii="Arial" w:hAnsi="Arial" w:hint="default"/>
          <w:shd w:val="clear" w:color="auto" w:fill="ffff00"/>
          <w:rtl w:val="0"/>
          <w:lang w:val="fr-FR"/>
        </w:rPr>
        <w:t> </w:t>
      </w:r>
      <w:r>
        <w:rPr>
          <w:rStyle w:val="Aucun"/>
          <w:rFonts w:ascii="Arial" w:hAnsi="Arial"/>
          <w:shd w:val="clear" w:color="auto" w:fill="ffff00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i w:val="1"/>
          <w:iCs w:val="1"/>
          <w:outline w:val="0"/>
          <w:color w:val="1f497d"/>
          <w:rtl w:val="0"/>
          <w:lang w:val="fr-FR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 bleu et italique : commentaires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aides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daction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supprimer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 rouge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: choix 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faire par l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entreprise, donc une seule partie du contenu 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conserver voire adapter, l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autre </w:t>
      </w:r>
      <w:r>
        <w:rPr>
          <w:rStyle w:val="Aucun"/>
          <w:rFonts w:ascii="Arial" w:hAnsi="Arial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supprimer.</w:t>
      </w:r>
    </w:p>
    <w:p>
      <w:pPr>
        <w:pStyle w:val="heading 1"/>
        <w:jc w:val="both"/>
      </w:pPr>
      <w:r>
        <w:rPr>
          <w:rStyle w:val="page number"/>
          <w:rtl w:val="0"/>
          <w:lang w:val="fr-FR"/>
        </w:rPr>
        <w:t xml:space="preserve">  </w:t>
      </w: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 3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DECISION UNILATERALE DE L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EMPLOYEUR </w:t>
      </w:r>
    </w:p>
    <w:p>
      <w:pPr>
        <w:pStyle w:val="Body Text 3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RELATIVE AU REGIME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SOCLE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DE REMBOURSEMENT DE FRAIS DE SANTE 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Madame, Monsieur,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Apr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information et consultation du comit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social et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conomique,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gime compl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mentaire de remboursement des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 xml:space="preserve"> formalis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dans le cadre des dispositions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911-1 du Code de la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sociale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est mis en place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[ou]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volue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compter du 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</w:rPr>
        <w:t>../../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…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</w:rPr>
        <w:t>..</w:t>
      </w:r>
      <w:r>
        <w:rPr>
          <w:rStyle w:val="Aucun"/>
          <w:rFonts w:ascii="Arial" w:hAnsi="Arial"/>
          <w:sz w:val="18"/>
          <w:szCs w:val="18"/>
          <w:rtl w:val="0"/>
        </w:rPr>
        <w:t xml:space="preserve">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[date de prise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effet de la DUE]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80"/>
          <w:sz w:val="18"/>
          <w:szCs w:val="18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Article 1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pt-PT"/>
        </w:rPr>
        <w:t>: Objet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it-IT"/>
        </w:rPr>
        <w:t>La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sente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cision a pour objet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organiser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adh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sion des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vis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ci-dessous au contrat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 souscrit par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entreprise 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pt-PT"/>
        </w:rPr>
        <w:t>[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…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pt-PT"/>
        </w:rPr>
        <w:t>]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aupr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organisme habilit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</w:rPr>
        <w:t>Conform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912-2 du Code de la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sociale, le choix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organisme assureur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: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ainsi que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interm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diaire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]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sera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en-US"/>
        </w:rPr>
        <w:t>examin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dans un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pt-PT"/>
        </w:rPr>
        <w:t>lai maximum de 5 ans.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Article 2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: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s b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n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ficiaires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800000"/>
          <w:sz w:val="18"/>
          <w:szCs w:val="18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[Tous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doivent b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n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ficier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. Il est possible soit de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unique ensemble du personnel, soit de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des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gimes diff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rents entre cat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gories objectives de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telles que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finies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article R. 242-1-1 du CSS, les deux premi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res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tant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privil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gier car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sum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es conformes. Notre mod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 vous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sente les deux options les plus communes. N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sitez pas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revenir vers nous si vous envisagez de retenir une autre cat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gorie.]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[Option 1: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est le 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 pour tous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:]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est institu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au profit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ensemble des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[Option 2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y a deux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gimes,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pour les cadres et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autre pour les non-cadres, les cat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gories devront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finies en fonction de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ANI du 17 novembre 2017. Il existe une p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riode transitoire pour permettre la mise en conformit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des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gimes qui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voyaient des cat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gories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finies en fonction de la CCN Agirc. Vous trouverez les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gles de correspondance dans le tableau ci-joint).]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s"/>
        <w:spacing w:line="360" w:lineRule="auto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est institu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au profit des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relevant de </w:t>
      </w:r>
      <w:r>
        <w:rPr>
          <w:rStyle w:val="Aucun"/>
          <w:rFonts w:ascii="Arial" w:hAnsi="Arial"/>
          <w:sz w:val="18"/>
          <w:szCs w:val="18"/>
          <w:rtl w:val="0"/>
          <w:lang w:val="pt-PT"/>
        </w:rPr>
        <w:t xml:space="preserve"> [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…</w:t>
      </w:r>
      <w:r>
        <w:rPr>
          <w:rStyle w:val="Aucun"/>
          <w:rFonts w:ascii="Arial" w:hAnsi="Arial"/>
          <w:sz w:val="18"/>
          <w:szCs w:val="18"/>
          <w:rtl w:val="0"/>
        </w:rPr>
        <w:t xml:space="preserve">] 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finition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terminer en fonction du tableau]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3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: Adh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sion des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 xml:space="preserve">s 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adh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sion au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est obligatoire pour les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vis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ci-dessus.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Dispense au moment de la cr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ation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une cotisation salariale (article 11 loi Evin).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 cas de mise en place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une cotisation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 charge du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, soit du fait de la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ation initiale du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ou du fait que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gime 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rieur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 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tait financ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100% par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employeur, alors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ont le droit de refuser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rer au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en application de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article 11 de la loi Evin. Nous avons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vu uniquement la seconde hypoth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se car depuis le 1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vertAlign w:val="superscript"/>
          <w:rtl w:val="0"/>
          <w14:textFill>
            <w14:solidFill>
              <w14:srgbClr w14:val="1F497D"/>
            </w14:solidFill>
          </w14:textFill>
        </w:rPr>
        <w:t>er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 janvier 2016 toutes les entreprises ont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j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mis en place 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, 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Cette option n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a pas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à 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tre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vue en cas de modification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gime existant comprenant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14:textFill>
            <w14:solidFill>
              <w14:srgbClr w14:val="1F497D"/>
            </w14:solidFill>
          </w14:textFill>
        </w:rPr>
        <w:t>j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une cotisation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la charge du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val="single"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.]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[En cas de passage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pris en charge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100% par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employeur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comprenant une cotisation salariale,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la clause suivante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:]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sents aux effectifs au moment de la cr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ation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une cotisation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leur charge pourront demander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 dispenser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rer au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gime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cette date, conform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ment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article 11 de la loi Evin.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Dispenses de droit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 peuvent demander, sous conditions,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se dispenser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rer au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gime. 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Les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dispenses de droit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 sont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ordre public et peuvent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invoqu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es par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s 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 si elles ne sont pas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vues dans la DUE. En revanche les moments o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ù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ils pourront faire la demande sont limit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(mise en place initiale du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gime, embauche ou prise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effet de la couverture par ailleurs).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Figurent en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noir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, ci-dessous, les dispenses de droit que nous recommandons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int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grer pour une bonne information des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s.]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Toutefois, en application des dispenses de droit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vues aux articles L. 911-7 III et D. 911-2 du Code de la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sociale, et uniquement aux moments vis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 xml:space="preserve">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D. 911-5 du code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en-US"/>
        </w:rPr>
        <w:t>cit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, pourront demander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ne pas adh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rer au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 b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ficiant d'une couverture compl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mentaire en application de l'article L. 861-3. La dispense ne peut alors jouer que jusqu'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la date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laquelle 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 cessent de b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ficier de cette couverture ou de cette aide.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Cette dispense doit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tre formul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embauche ou, si elle est post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rieure,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la date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laquelle le droit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cette couverture prend effet.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 couverts par une assurance individuelle frais de sant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au moment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ou, si elle est post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rieure,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embauche. Cette dispense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affiliation cessera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ch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ance du contrat individuel.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 qui b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ficient,  pour les m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mes risques, y compris en tant qu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ayants droit, de prestations servies au titre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un autre emploi, en tant que b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ficiaires 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un ou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autre des dispositifs suivants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: 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dans le cadre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une couverture frais de sant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collective et obligatoire remplissant les conditions mentionn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es au 6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 alin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 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article L. 242-1 du Code de la s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curit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sociale. Ce cas vise 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employeurs multiples et ceux qui sont couverts en tant qu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ayant droit par le r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gime 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employeur de leur conjoint ou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un parent 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>condition que ce dispositif pr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 xml:space="preserve">voie la couverture des ayants droits 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>titre obligatoire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;</w:t>
      </w:r>
    </w:p>
    <w:p>
      <w:pPr>
        <w:pStyle w:val="List Paragraph"/>
        <w:ind w:left="1440" w:firstLine="0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par le r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gime local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assurance maladie du Haut-Rhin, du Bas-Rhin et de la Moselle ;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par le r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gime compl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mentaire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assurance maladie des Industries Electriques et Gazi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res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dans le cadre des dispositions relatives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la participation 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Etat et de ses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tablissements publics au financement de la protection sociale compl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mentaire de leurs personnels ;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dans le cadre des dispositions relatives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la participation des collectivit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s territoriales et de leurs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tablissements publics au financement de la protection sociale compl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mentaire de leurs agents;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dans le cadre des contrats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assurance de groupe issus de la loi Madelin du 11 f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vrier 1994 relative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initiative et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entreprise individuelle.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Cette dispense doit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tre formul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embauche ou, si elle est post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rieure,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la date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laquelle la couverture par ailleurs prend effet.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Les salari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s sous contrat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dur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termin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 ou sous contrat de mission dont la dur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 de la couverture collective et obligatoire dont ils b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n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ficient en mati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re de frais de sant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est inf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rieure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 xml:space="preserve">3 mois 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condition de justifier par ailleurs d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une couverture frais de sant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responsable au sens de l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article L. 871-1 du Code de la s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curit</w:t>
      </w:r>
      <w:r>
        <w:rPr>
          <w:rStyle w:val="page number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sz w:val="18"/>
          <w:szCs w:val="18"/>
          <w:rtl w:val="0"/>
          <w:lang w:val="fr-FR"/>
        </w:rPr>
        <w:t>sociale.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Dispenses suppl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mentaires (facultatives, 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 main de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…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)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Les dispenses suppl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mentaires ne peuvent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invoqu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es par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s que si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les a express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ment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vues dans sa DUE. Elles sont invocables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tout moment, sauf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cision contraire dans la DUE. Ces dispenses peuvent permettre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soit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ouvrir les moments auxquels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peuvent les invoquer pour les cas faisant doublon avec les dispenses de droit (cas 8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, 9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, 10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), soit de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des cas de dispenses diff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rents (cas 5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, 6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, 7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°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).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 cas de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gime conventionnel, attention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v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rifier que les dispenses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vues sont conformes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la CCN. 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Figurent en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rouge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adapter selon les souhaits de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employeur, les diff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rents cas de dispenses suppl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mentaires qu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il a la possibilit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de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le souhaite.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souhaite ne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voir que les dispenses de droit, cette partie en rouge devra donc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supprim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e. Pourront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supprim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es 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 dans le paragraphe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dent les dispenses de droit qui font doublon avec les dispenses suppl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mentaires retenues.]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Cependant, en application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article R. 242-1-6 du Code 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sociale qui permet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entreprise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voir des dispenses suppl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mentaires, pourront demander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ne pas 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rer au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 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tout moment :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et apprentis sous contrat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termin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ou contrat de mission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inf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douze mois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(sans justificatif) 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et apprentis sous contrat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termin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ou contrat de mission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sup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ou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gale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douze mois,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condition de produire un justificatif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individuelle souscrite par ailleurs pour le 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 type de garanties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temps partiel et apprentis,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lors que leur 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sion au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impliquerait le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compte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cotisation salariale sup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ou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gale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10% de leur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mun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ration brute ;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ficiant d'une couverture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en application de l'article L. 861-3. La dispense ne peut alors jouer que jusqu'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la date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laquelle 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cessent de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ficier de cette couverture ou de cette aide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couverts par une assurance individuelle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uniquement au moment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de 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ou, si elle est post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rieure,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]</w:t>
      </w:r>
      <w:r>
        <w:rPr>
          <w:rStyle w:val="Aucun"/>
          <w:rFonts w:ascii="Arial" w:hAnsi="Arial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embauche. Cette dispense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affiliation cessera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ance du contrat individuel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qui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ficient, pour les 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mes risques, y compris en tant qu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ayants droit,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collective relevant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dispositif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voyance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mentaire conforme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de ceux fix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par arr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 ministre charg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sociale 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condition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 justifier chaque ann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e,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savoir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: 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dans le cadre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collective et obligatoire remplissant les conditions mentionn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es au 6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 alin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article L. 242-1 du Code 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sociale. Attention, pour ceux qui sont couverts en tant qu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ayant droit 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employeur de leur conjoint ou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 parent,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il faut que ce dispositif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voit la couverture des ayants droits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titre obligatoire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ind w:left="1440" w:firstLine="0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local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maladie du Haut-Rhin, du Bas-Rhin et de la Moselle 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maladie des Industries Electriques et Gazi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dans le cadre des dispositions relatives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participation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Etat et de ses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tablissements publics au financement de la protection sociale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de leurs personnels 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dans le cadre des dispositions relatives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participation des collectivit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territoriales et de leurs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tablissements publics au financement de la protection sociale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de leurs agents;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dans le cadre des contrats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de groupe issus de la loi Madelin du 11 f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vrier 1994 relative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initiative 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entreprise individuelle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sp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cial des gens de mer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1"/>
          <w:numId w:val="6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la caisse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voyance et de retraite des personnels de la SNCF.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Chaque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devra retourner le coupon-r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ponse joint au pr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sent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crit. Toute demande de dispense d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affiliation devra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da-DK"/>
        </w:rPr>
        <w:t>tre formul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e par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crit au moyen de ce coupon et donner lieu 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la production des justificatifs n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cessaires. A d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faut, le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concern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sera automatiquement affili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au pr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it-IT"/>
        </w:rPr>
        <w:t>gime.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18"/>
          <w:szCs w:val="1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Article 4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: Couverture des ayants droit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peut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que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gime couvre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galement les ayants droit.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cide de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voir cette couverture, trois hypoth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ses sont envisageables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: 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i w:val="1"/>
          <w:iCs w:val="1"/>
          <w:outline w:val="0"/>
          <w:color w:val="1f497d"/>
          <w:sz w:val="18"/>
          <w:szCs w:val="18"/>
          <w:rtl w:val="0"/>
          <w:lang w:val="fr-FR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sion obligatoire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exon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ration de la participation patronale affect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 aux ayants droit, mais attention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bien v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rifier que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font 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rer leurs ayants droit au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(attestation sur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honneur, campagnes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sion), 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i w:val="1"/>
          <w:iCs w:val="1"/>
          <w:outline w:val="0"/>
          <w:color w:val="1f497d"/>
          <w:sz w:val="18"/>
          <w:szCs w:val="18"/>
          <w:rtl w:val="0"/>
          <w:lang w:val="fr-FR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sion facultative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aucun avantage social ou fiscal sur la part de la cotisation affect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 aux ayants droit, en pratique souvent prise en charge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100% par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s, 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i w:val="1"/>
          <w:iCs w:val="1"/>
          <w:outline w:val="0"/>
          <w:color w:val="1f497d"/>
          <w:sz w:val="18"/>
          <w:szCs w:val="18"/>
          <w:rtl w:val="0"/>
          <w:lang w:val="fr-FR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cotisation famille unique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si la cotisation est unique et couvre la famille, il faut a minima indiquer que la cotisation est obligatoire. Un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bat juridique existe sur la place qui pousse certains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ciser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galement par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curit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que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sion est obligatoire, mais attention dans ce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bien imposer aux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de faire 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rer leurs ayants droit].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Option 1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 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sion obligatoire des ayants droit]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sion au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est obligatoire pour les ayants droit des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tels que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finis dans le contrat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assurance.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cotisation est due en fonction de la situation de famille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elle du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Pourront cotiser en tarif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«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isol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 »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[formulation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adapter 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 selon la structure de cotisation retenue]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qui justifient que leurs ayants droit :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[Cette dispense est de droit en application de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article D. 911-3 du CSS]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ficient, pour les 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mes risques,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collective relevant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dispositif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voyance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mentaire conforme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de ceux fix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par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 26 mars 2012 du ministre charg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sociale 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condition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 justifier chaque ann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peut,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le souhaite,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voir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galement tout ou partie des deux dispenses qui suivent]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sont couverts par ailleurs par une assurance individuelle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. A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ance de leur contrat, le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devra cotiser en fonction de sa situation de famille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elle.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sont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ficiaires d'une couverture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en application de l'article L. 861-3 du CSS. La dispense ne peut jouer que jusqu'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la date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laquelle les ayants droit cessent de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ficier de cette couverture ou de cette aide.</w:t>
      </w:r>
      <w:r>
        <w:rPr>
          <w:rStyle w:val="Aucun"/>
          <w:rFonts w:ascii="Arial" w:hAnsi="Arial"/>
          <w:i w:val="1"/>
          <w:iCs w:val="1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Toute demande de dispense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affiliation devra donner lieu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production des justificatifs 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cessaires tous les ans.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Option 2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 Adh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sion facultative des ayants droit]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sion au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est facultative pour les ayants droit des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tels que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finis dans le contrat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. 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Le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prendra en charge 100% de la part de cotisation affect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aux ayants droit.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Option 3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Cotisation famille unique]</w:t>
      </w:r>
      <w:r>
        <w:rPr>
          <w:rStyle w:val="Aucun"/>
          <w:rFonts w:ascii="Arial" w:hAnsi="Arial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de remboursement de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rev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t un caract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 familial et a pour objet de couvrir, dans le cadre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cotisation unique obligatoire, les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ainsi que leurs ayants droit tels que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finis par la notice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information.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les couples travaillant dans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entreprise,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des deux membres du couple peut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 affili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propre,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 pouvant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tre, dans ce cas, en tant qu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ayant droit.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5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 xml:space="preserve">: Cotisations 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[Il faut bien faire figurer le taux de cotisation (en % du PMSS, en euros ou en fonction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seuil de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mun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ration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gal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une ou plusieurs fois le plafond de la SS), la structure de cotisation (cotisation isol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, cotisation famille unique, cotisation isol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/famille, adulte/enfants, etc.) ainsi que la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partition entre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et le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(au moins 50% employeur sur la cotisation obligatoire). A vous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adapter la clause afin qu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soit clair tant pour un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que pour un inspecteur Urssaf quels sont les montants vers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par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une part, et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autre part.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 cas de modification de la cotisation dans le futur, il faudra v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rifier si cette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volution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inscrit bien dans le cadre de la clause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volution automatique. A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faut, la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sente DUE devra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tre mise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jour.]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taux de cotisation est le suivant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partition est la suivante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%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charge de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employeur,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%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charge des salari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Ce taux de cotisation est susceptible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voluer dans le temps en fonction notamment de la consommation 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dicale et des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sultats techniques du contrat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assurance, de changement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gislatif ou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glementaire, ou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occasion de modifications du contrat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assurance. Toute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volution ult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rieure des cotisations sera automatiquement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partie entre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employeur et le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selon la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partition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finie ci-dessus sans modification de la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sente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cision unilat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rale.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6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: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s dont le contrat de travail est suspendu</w:t>
      </w:r>
    </w:p>
    <w:p>
      <w:pPr>
        <w:pStyle w:val="Default"/>
        <w:jc w:val="both"/>
        <w:rPr>
          <w:rStyle w:val="Aucun"/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jc w:val="both"/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[Le maintien du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gime pour les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dont la suspension du contrat de travail est indemnis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 directement ou indirectement par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employeur ou qui b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ficient 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un revenu de remplacement est une des conditions permettant de b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ficier du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gime social de faveur. </w:t>
      </w:r>
    </w:p>
    <w:p>
      <w:pPr>
        <w:pStyle w:val="Default"/>
        <w:jc w:val="both"/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La clause ci-dessous pr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voit le maintien obligatoire du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gime pour les invalides.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A noter que ce point donne lieu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bats et qu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il est possible de modifier la clause afin de ne pr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voir le maintien obligatoire que pour le maintien de salaire et les IJC, sous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serve des dispositions du contrat 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val="single" w:color="365f91"/>
          <w:rtl w:val="0"/>
          <w:lang w:val="fr-FR"/>
          <w14:textFill>
            <w14:solidFill>
              <w14:srgbClr w14:val="365F91"/>
            </w14:solidFill>
          </w14:textFill>
        </w:rPr>
        <w:t>assurance.</w:t>
      </w:r>
    </w:p>
    <w:p>
      <w:pPr>
        <w:pStyle w:val="Default"/>
        <w:jc w:val="both"/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Sous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serve de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accord de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assureur, si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entreprise souhaite participer au financement du maintien pour 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autres cas de suspension du contrat de travail non indemnis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et b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ficier des exon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rations de charges sociales, il faudra rajouter express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ment les cas suppl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mentaires vis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(par exemple les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en cong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parental pendant 6 mois) dans le paragraphe ci-dessous, les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s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tant alors tenus obligatoirement de payer leur part de cotisation.]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adh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sion des salari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[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int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grer le cas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ch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ant si le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gime les couvre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: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et de leurs ayants droit]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dont la suspension du contrat de travail donne lieu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maintien de salaire partiel ou total, ou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indemnisation, de 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employeur ou par 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interm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diaire d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tiers agissant pour son compte, est maintenue pendant toute la p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 de suspension du contrat de travail indemnis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adh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sion des salari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[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int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grer le cas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ch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ant si le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gime les couvre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: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et de leurs ayants droit]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est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maintenue pour la p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 o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b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ficient d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revenu de remplacement vers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employeur. Ce cas concerne notamment les salari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plac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activit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partielle ou en activit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partielle de longue dur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dont 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totalement suspendue ou dont les horaires sont r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duits, ainsi que toute p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 de cong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employeur (reclassement, mobilit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é…</w:t>
      </w:r>
      <w:r>
        <w:rPr>
          <w:rStyle w:val="Aucun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[Il est possible de pr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voir soit un paiement des cotisations dans les m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ê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mes conditions que les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actifs, soit une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partition du financement des garanties plus favorables pour les seuls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dont le contrat de travail est suspendu.</w:t>
      </w:r>
    </w:p>
    <w:p>
      <w:pPr>
        <w:pStyle w:val="Default"/>
        <w:jc w:val="both"/>
        <w:rPr>
          <w:rStyle w:val="Aucun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Option 1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Le salari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devra 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acquitter de sa part de cotisation calcul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selon les 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gles pr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vues par le pr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gime. </w:t>
      </w:r>
    </w:p>
    <w:p>
      <w:pPr>
        <w:pStyle w:val="Default"/>
        <w:jc w:val="both"/>
        <w:rPr>
          <w:rStyle w:val="Aucun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Option 2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Une 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partition du financement des garanties employeur/salari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plus favorable dans les conditions suivantes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:</w:t>
      </w: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X% employeur,</w:t>
      </w: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Y% salari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.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 ]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[A 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int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grer que si la cotisation est calcul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 en fonction du salaire. Pas 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int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gration 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cessaire si la cotisation est calcul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 en fonction du PMSS ou en euros.]</w:t>
      </w:r>
    </w:p>
    <w:p>
      <w:pPr>
        <w:pStyle w:val="Default"/>
        <w:jc w:val="both"/>
        <w:rPr>
          <w:rStyle w:val="Aucun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assiette des cotisations et des prestations correspond au montant de 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indemnisation vers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dans le cadre de la suspension du contrat (indemnisation 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gale, le cas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ch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ant compl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d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indemnisation compl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ou conventionnelle vers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par 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employeur).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[Sous 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serve de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accord de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assureur,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employeur peut pr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voir un maintien des garanties facultatif et financ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é à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100% par les salari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s dont le contrat de travail suspendu 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est pas indemnis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ou sans b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fice d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un revenu de remplacement. Il conviendra de le contractualiser avec l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365f91"/>
          <w:sz w:val="18"/>
          <w:szCs w:val="18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assureur.]</w:t>
      </w:r>
    </w:p>
    <w:p>
      <w:pPr>
        <w:pStyle w:val="Default"/>
        <w:jc w:val="both"/>
        <w:rPr>
          <w:rStyle w:val="Aucu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affiliation des salari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s, dont le contrat de travail suspendu ne donne pas lieu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indemnisation directe ou indirecte par l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employeur ou qui b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ficient d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revenu de remplacement, est maintenue sous r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serve que le salari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acquitte de la cotisation totale (part patronale et part salariale).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7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</w:rPr>
        <w:t>: Salari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s dont le contrat de travail est rompu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Maintien des garanties au titre de la portabilit</w:t>
      </w:r>
      <w:r>
        <w:rPr>
          <w:rStyle w:val="page number"/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é </w:t>
      </w: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 dont la rupture du contrat de travail (hormis le licenciement pour faute lourde) ouvre droit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une prise en charge par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 ch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ô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mage pourront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ficier du maintien du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sous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serve que les conditions fix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es par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911-8 du Code de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sociale soient remplies.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</w:pP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Maintien individuel des garanties frais de sant</w:t>
      </w:r>
      <w:r>
        <w:rPr>
          <w:rStyle w:val="page number"/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au titre de l</w:t>
      </w:r>
      <w:r>
        <w:rPr>
          <w:rStyle w:val="page number"/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article 4 de la loi Evin (n</w:t>
      </w:r>
      <w:r>
        <w:rPr>
          <w:rStyle w:val="page number"/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°</w:t>
      </w:r>
      <w:r>
        <w:rPr>
          <w:rStyle w:val="page number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fr-FR"/>
        </w:rPr>
        <w:t>89-1009) :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Les anciens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s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ficiaires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revenu de remplacement (rente d'incapacit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, d'invalidit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, d'une pension de retraite ou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une indemnit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</w:rPr>
        <w:t>ch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ô</w:t>
      </w:r>
      <w:r>
        <w:rPr>
          <w:rStyle w:val="Aucun"/>
          <w:rFonts w:ascii="Arial" w:hAnsi="Arial"/>
          <w:sz w:val="18"/>
          <w:szCs w:val="18"/>
          <w:rtl w:val="0"/>
        </w:rPr>
        <w:t>mage)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ficient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maintien de leurs garanties, sous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en-US"/>
        </w:rPr>
        <w:t>serve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en faire la demande aupr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es-ES_tradnl"/>
        </w:rPr>
        <w:t>s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assureur dans les conditions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es-ES_tradnl"/>
        </w:rPr>
        <w:t xml:space="preserve">vues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4 de la loi Evin.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8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: Organisme - Garanties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 service et le niveau des prestations rel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vent de la seule responsabilit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organisme assureur habilit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,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engagement patronal portant sur la seule affiliation des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au(x) contrat(s) et sur le financement de la cotisation dans les conditions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 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nonc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es ci-dessus.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est adapt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au cahier des charges du contrat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« 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responsable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»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, de sorte que les garanties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seront si 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cessaire adapt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es au regard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volution dudit cahier des charges. Toute nouvelle exclusion ou obligation de prise en charge, ou plus g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ralement tout am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nagement apport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 cahier des charges par les textes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gaux ou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glementaires, seront automatiquement applicables au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gime. Cet ajustement interviendra automatiquement lors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entr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 en vigueur du (ou des) texte(s) susvis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(s).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Article 9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de-DE"/>
        </w:rPr>
        <w:t>: Information individuelle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</w:rPr>
        <w:t>Conform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à</w:t>
      </w:r>
      <w:r>
        <w:rPr>
          <w:rStyle w:val="Aucun"/>
          <w:rFonts w:ascii="Arial" w:hAnsi="Arial"/>
          <w:sz w:val="18"/>
          <w:szCs w:val="18"/>
          <w:rtl w:val="0"/>
        </w:rPr>
        <w:t xml:space="preserve">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141-4 du Code des assurances, une notice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information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crivant les garanties assur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es et leurs conditions de mise en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œ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uvre est remise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chaque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concern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. Toute modification sera communiqu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 dans les 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mes conditions.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Article 10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: Information collective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 comit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social et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conomique est inform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et consult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</w:rPr>
        <w:t>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alablement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la mise en place ou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la modification du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gime, conform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R. 2312-22 du Code du travail.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heading 3"/>
        <w:jc w:val="both"/>
        <w:rPr>
          <w:rStyle w:val="Aucun"/>
          <w:sz w:val="18"/>
          <w:szCs w:val="18"/>
          <w:u w:val="single"/>
        </w:rPr>
      </w:pPr>
      <w:r>
        <w:rPr>
          <w:rStyle w:val="Aucun"/>
          <w:sz w:val="18"/>
          <w:szCs w:val="18"/>
          <w:u w:val="single"/>
          <w:rtl w:val="0"/>
          <w:lang w:val="fr-FR"/>
        </w:rPr>
        <w:t>Article 11</w:t>
      </w:r>
      <w:r>
        <w:rPr>
          <w:rStyle w:val="Aucun"/>
          <w:sz w:val="18"/>
          <w:szCs w:val="18"/>
          <w:u w:val="single"/>
          <w:rtl w:val="0"/>
          <w:lang w:val="fr-FR"/>
        </w:rPr>
        <w:t> </w:t>
      </w:r>
      <w:r>
        <w:rPr>
          <w:rStyle w:val="Aucun"/>
          <w:sz w:val="18"/>
          <w:szCs w:val="18"/>
          <w:u w:val="single"/>
          <w:rtl w:val="0"/>
          <w:lang w:val="fr-FR"/>
        </w:rPr>
        <w:t>: Dur</w:t>
      </w:r>
      <w:r>
        <w:rPr>
          <w:rStyle w:val="Aucun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sz w:val="18"/>
          <w:szCs w:val="18"/>
          <w:u w:val="single"/>
          <w:rtl w:val="0"/>
          <w:lang w:val="fr-FR"/>
        </w:rPr>
        <w:t>e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Le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sent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en-US"/>
        </w:rPr>
        <w:t>gime, institu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 voie de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cision unilat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rale pour une dur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e ind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termin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e, peut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tre modifi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</w:rPr>
        <w:t>ou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nonc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selon la proc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dure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finie par la jurisprudence concernant la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nonciation ou la modification des engagements unilat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raux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employeur.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it-IT"/>
        </w:rPr>
        <w:t>Date de la signature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</w:rPr>
        <w:t>: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Le 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</w:rPr>
        <w:t>../../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…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</w:rPr>
        <w:t>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right"/>
        <w:rPr>
          <w:rStyle w:val="Aucun"/>
          <w:rFonts w:ascii="Arial" w:cs="Arial" w:hAnsi="Arial" w:eastAsia="Arial"/>
          <w:sz w:val="18"/>
          <w:szCs w:val="18"/>
          <w:shd w:val="clear" w:color="auto" w:fill="ffff00"/>
        </w:rPr>
      </w:pP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</w:rPr>
        <w:t>Nom, Pr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fr-FR"/>
        </w:rPr>
        <w:t>nom, Fonction (Direction du Personnel)</w:t>
        <w:tab/>
      </w:r>
    </w:p>
    <w:p>
      <w:pPr>
        <w:pStyle w:val="Corps"/>
        <w:jc w:val="right"/>
        <w:rPr>
          <w:rStyle w:val="Aucun"/>
          <w:rFonts w:ascii="Arial" w:cs="Arial" w:hAnsi="Arial" w:eastAsia="Arial"/>
          <w:b w:val="1"/>
          <w:b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en-US"/>
        </w:rPr>
        <w:t>+ Signature</w:t>
      </w:r>
      <w:r>
        <w:rPr>
          <w:rStyle w:val="Aucun"/>
          <w:rFonts w:ascii="Arial" w:hAnsi="Arial"/>
          <w:b w:val="1"/>
          <w:bCs w:val="1"/>
          <w:outline w:val="0"/>
          <w:color w:val="365f91"/>
          <w:sz w:val="18"/>
          <w:szCs w:val="18"/>
          <w:u w:color="365f91"/>
          <w:shd w:val="clear" w:color="auto" w:fill="ffff00"/>
          <w:rtl w:val="0"/>
          <w14:textFill>
            <w14:solidFill>
              <w14:srgbClr w14:val="365F91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fr-FR"/>
        </w:rPr>
        <w:t>+ cachet de l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shd w:val="clear" w:color="auto" w:fill="ffff00"/>
          <w:rtl w:val="0"/>
          <w:lang w:val="fr-FR"/>
        </w:rPr>
        <w:t xml:space="preserve">entreprise 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Body Text 3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COUPON REPONSE </w:t>
      </w:r>
    </w:p>
    <w:p>
      <w:pPr>
        <w:pStyle w:val="Body Text 3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RELATIF AU REGIME DE FRAIS DE SANTE </w:t>
      </w:r>
    </w:p>
    <w:p>
      <w:pPr>
        <w:pStyle w:val="Body Text 3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FORMALISE PAR DECISION UNILATERALE DE L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EMPLOYEUR</w:t>
      </w: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Je soussign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(e)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</w:t>
      </w: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both"/>
        <w:rPr>
          <w:outline w:val="0"/>
          <w:color w:val="000000"/>
          <w:sz w:val="18"/>
          <w:szCs w:val="18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clare avoir re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u de mon employeur la d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cision unilat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rale relative au 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gime de remboursement de frais de sant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dat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du </w:t>
      </w:r>
      <w:r>
        <w:rPr>
          <w:rStyle w:val="Aucun"/>
          <w:outline w:val="0"/>
          <w:color w:val="000000"/>
          <w:sz w:val="18"/>
          <w:szCs w:val="18"/>
          <w:u w:val="none"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../../</w:t>
      </w:r>
      <w:r>
        <w:rPr>
          <w:rStyle w:val="Aucun"/>
          <w:outline w:val="0"/>
          <w:color w:val="000000"/>
          <w:sz w:val="18"/>
          <w:szCs w:val="18"/>
          <w:u w:val="none"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18"/>
          <w:szCs w:val="18"/>
          <w:u w:val="none"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.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both"/>
        <w:rPr>
          <w:outline w:val="0"/>
          <w:color w:val="000000"/>
          <w:sz w:val="18"/>
          <w:szCs w:val="18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Reconnais avoir bien re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u de mon employeur la notice d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information du contrat collectif et obligatoire frais de sant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que celui-ci a souscrit aupr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organisme assureur.  </w:t>
      </w: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(cochez la case correspondante)</w:t>
      </w: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ind w:left="284" w:hanging="284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Wingdings" w:hAnsi="Wingdings" w:hint="default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¨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Adh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re au 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gime de remboursement de frais de sant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pour lequel un pr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compte sur salaire de la cotisation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ma charge sera op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ind w:left="142" w:hanging="142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ind w:left="142" w:hanging="142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ind w:left="284" w:hanging="284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Demande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me dispenser d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adh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rer</w:t>
      </w:r>
      <w:r>
        <w:rPr>
          <w:rStyle w:val="Aucun"/>
          <w:u w:val="none"/>
          <w:rtl w:val="0"/>
          <w:lang w:val="fr-FR"/>
        </w:rPr>
        <w:t xml:space="preserve">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au r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gime de frais de sant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car je rentre dans l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un des cas de dispense suivants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(cochez la case correspondante) :</w:t>
      </w:r>
    </w:p>
    <w:p>
      <w:pPr>
        <w:pStyle w:val="Body Text"/>
        <w:spacing w:line="360" w:lineRule="auto"/>
        <w:ind w:left="284" w:hanging="284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002060"/>
          <w:sz w:val="18"/>
          <w:szCs w:val="18"/>
          <w:u w:color="002060"/>
          <w14:textFill>
            <w14:solidFill>
              <w14:srgbClr w14:val="00206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[Le contenu du coupon-r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ponse doit reprendre exactement les m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 xml:space="preserve">mes cas de dispense que ceux qui ont 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t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retenus dans la DUE.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002060"/>
          <w:sz w:val="18"/>
          <w:szCs w:val="18"/>
          <w:u w:color="002060"/>
          <w14:textFill>
            <w14:solidFill>
              <w14:srgbClr w14:val="00206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Ici, int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grez uniquement l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une des trois options retenues dans la DUE du fait de de la mise en place initiale du r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gime et/ou de la cr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ation d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une cotisation salariale. Aucune des trois options ci-dessous n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 xml:space="preserve">a 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à ê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tre pr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vue en cas de modification d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gime existant comprenant d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j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 xml:space="preserve">une cotisation 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la charge du salari</w:t>
      </w:r>
      <w:r>
        <w:rPr>
          <w:rStyle w:val="Aucun"/>
          <w:rFonts w:ascii="Arial" w:hAnsi="Arial" w:hint="default"/>
          <w:i w:val="1"/>
          <w:iCs w:val="1"/>
          <w:outline w:val="0"/>
          <w:color w:val="002060"/>
          <w:sz w:val="18"/>
          <w:szCs w:val="1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.]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002060"/>
          <w:sz w:val="18"/>
          <w:szCs w:val="1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[Option 1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mise en place initiale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avec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ation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une cotisation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 charge du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]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Je suis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sent(e) aux effectifs avant la mise en place initiale du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gime, lequel vient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instaurer une cotisation salariale ;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[Option 2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passage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pris en charge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100% par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employeur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comprenant une cotisation salariale]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Je suis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sent(e) aux effectifs au moment de la cr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ation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cotisation salariale (r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auparavant financ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100% par mon employeur)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et fais ma demande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 moment ;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[Option 3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: mise en place initiale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un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frais de sant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pris en charge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100% par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employeur]</w:t>
      </w: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Je suis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sent(e) aux effectifs avant la mise en place du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gime pris en charge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100% par mon employeur et fais ma demande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ce moment.</w:t>
      </w:r>
    </w:p>
    <w:p>
      <w:pPr>
        <w:pStyle w:val="Body Text"/>
        <w:spacing w:line="360" w:lineRule="auto"/>
        <w:ind w:left="284" w:hanging="284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[Les dispenses en noir ci-dessous correspondent aux dispenses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ordre public, les salari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peuvent les invoquer qu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elles soient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vues ou non dans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acte.]</w:t>
      </w:r>
    </w:p>
    <w:p>
      <w:pPr>
        <w:pStyle w:val="Body Text"/>
        <w:ind w:left="284" w:hanging="284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Je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ficie d'une couverture compl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mentaire en application de l'article L. 861-3 et formule ma demande de dispense  [le cas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ant, si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vient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’ê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tre cr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éé </w:t>
      </w:r>
      <w:r>
        <w:rPr>
          <w:rStyle w:val="Aucun"/>
          <w:rFonts w:ascii="Arial" w:hAnsi="Arial"/>
          <w:sz w:val="18"/>
          <w:szCs w:val="18"/>
          <w:rtl w:val="0"/>
        </w:rPr>
        <w:t>:</w:t>
      </w:r>
      <w:r>
        <w:rPr>
          <w:rStyle w:val="Aucun"/>
          <w:rFonts w:ascii="Arial" w:hAnsi="Arial"/>
          <w:i w:val="1"/>
          <w:iCs w:val="1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Aucun"/>
          <w:rFonts w:ascii="Arial" w:hAnsi="Arial" w:hint="default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la mise en place initiale du r</w:t>
      </w:r>
      <w:r>
        <w:rPr>
          <w:rStyle w:val="Aucun"/>
          <w:rFonts w:ascii="Arial" w:hAnsi="Arial" w:hint="default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ff0000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gime,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]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mon embauche ou, si elle est post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rieure,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 xml:space="preserve">la date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laquelle mon droit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cette couverture prend effet.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002060"/>
          <w:sz w:val="18"/>
          <w:szCs w:val="1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Je suis couvert(e) par une assurance individuelle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au moment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ou, si elle est post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rieure,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de mon embauche et formule ma demande de dispense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 moment. Cette dispense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affiliation cessera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Style w:val="Aucun"/>
          <w:rFonts w:ascii="Arial" w:hAnsi="Arial"/>
          <w:sz w:val="18"/>
          <w:szCs w:val="18"/>
          <w:rtl w:val="0"/>
        </w:rPr>
        <w:t>ch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ance de mon contrat individuel.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002060"/>
          <w:sz w:val="18"/>
          <w:szCs w:val="1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Je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ficie, pour les m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ê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mes risques, y compris en tant qu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ayant droit, de prestations servies au titre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autre emploi, en tant que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ficiaire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ou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autre des dispositifs suivants (cochez la case correspondante)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</w:rPr>
        <w:t xml:space="preserve">: 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dans le cadre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une couverture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collective et obligatoire remplissant les conditions mentionn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es au 6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 alin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242-1 du Code de la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sociale. Ce cas vise les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employeurs multiples et ceux qui sont couverts en tant qu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ayant droit par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employeur de leur conjoint ou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un parent 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>condition que ce dispositif pr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 xml:space="preserve">voie la couverture des ayants droits </w:t>
      </w:r>
      <w:r>
        <w:rPr>
          <w:rStyle w:val="Aucun"/>
          <w:rFonts w:ascii="Arial" w:hAnsi="Arial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u w:val="single"/>
          <w:rtl w:val="0"/>
          <w:lang w:val="fr-FR"/>
        </w:rPr>
        <w:t>titre obligatoire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local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 maladie du Haut-Rhin, du Bas-Rhin et de la Moselle 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compl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mentaire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 maladie des Industries Electriques et Gazi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dans le cadre des dispositions relatives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la participation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Etat et de ses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tablissements publics au financement de la protection sociale compl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mentaire de leurs personnels 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dans le cadre des dispositions relatives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la participation des collectivit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 territoriales et de leurs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tablissements publics au financement de la protection sociale compl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mentaire de leurs agents;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dans le cadre des contrats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assurance de groupe issus de la loi Madelin du 11 f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vrier 1994 relative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initiative et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entreprise individuelle.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284" w:firstLine="0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Je formule ma demande de dispense au moment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de 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gime,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de mon embauche ou, si elle est post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rieure,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 xml:space="preserve">la date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laquelle la couverture par ailleurs prend effet (exemple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: moment o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ù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mon conjoint est embauch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par une entreprise dont le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</w:rPr>
        <w:t>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voit express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ment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adh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sion obligatoire des ayants droit).</w:t>
      </w:r>
    </w:p>
    <w:p>
      <w:pPr>
        <w:pStyle w:val="Body Text"/>
        <w:ind w:left="284" w:firstLine="0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◻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Etant sous contrat de travail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</w:rPr>
        <w:t>dur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termin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 ou sous contrat de mission, la dur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 de la couverture collective et obligatoire dont je b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 xml:space="preserve">ficie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ce titre en mati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 de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est inf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rieure 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3 mois et je justifie par ailleurs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une couverture frais de sant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responsable au sens de 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article L. 871-1 du Code de la 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curit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18"/>
          <w:szCs w:val="18"/>
          <w:rtl w:val="0"/>
          <w:lang w:val="it-IT"/>
        </w:rPr>
        <w:t>sociale.</w:t>
      </w:r>
    </w:p>
    <w:p>
      <w:pPr>
        <w:pStyle w:val="Body Text"/>
        <w:ind w:left="284" w:firstLine="0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[Les dispenses en rouge ci-dessous correspondent aux dispenses suppl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mentaires/facultatives/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la main de 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employeur, il faut reprendre ici exactement les m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mes cas que ceux qui ont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t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formalis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s dans la DUE.]</w:t>
      </w:r>
    </w:p>
    <w:p>
      <w:pPr>
        <w:pStyle w:val="Body Text"/>
        <w:ind w:left="284" w:firstLine="0"/>
        <w:jc w:val="both"/>
        <w:rPr>
          <w:rStyle w:val="Aucun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 Je suis un(e)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(e) ou apprenti sous contrat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termin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ou contrat de mission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e inf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douze mois (sans justificatif)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 Je suis un(e)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(e) ou apprenti sous contrat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termin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ou contrat de mission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dur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e sup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ou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gale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douze mois, et je produis un justificatif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individuelle souscrite par ailleurs pour le 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 type de garanties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 Je suis salari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(e)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temps partiel ou apprenti, et mon adh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sion au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sent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impliquerait le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compte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cotisation salariale sup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rieure ou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gale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10% de leur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mun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ration brute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 Je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 d'une couverture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en application de l'article L. 861-3 du Code 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sociale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;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Je suis couvert(e) par une assurance individuelle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au moment</w:t>
      </w:r>
      <w:r>
        <w:rPr>
          <w:rStyle w:val="Aucun"/>
          <w:rFonts w:ascii="Arial" w:hAnsi="Arial"/>
          <w:sz w:val="18"/>
          <w:szCs w:val="18"/>
          <w:rtl w:val="0"/>
        </w:rPr>
        <w:t xml:space="preserve"> 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[le cas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ch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ant, si le 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gime vient d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’ê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tre cr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éé 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70c0"/>
          <w:sz w:val="18"/>
          <w:szCs w:val="18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mise en place initiale du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ou, si elle est post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rieure,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 xml:space="preserve">]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mon embauche. Cette dispense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affiliation cessera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ance de mon contrat individuel.</w:t>
      </w:r>
    </w:p>
    <w:p>
      <w:pPr>
        <w:pStyle w:val="Corps"/>
        <w:ind w:left="284" w:hanging="28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Je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ficie, pour les m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mes risques, y compris en tant qu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ayant droit,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collective relevant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dispositif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voyance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mentaire conforme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de ceux fix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par arr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du ministre charg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sociale 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condition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 justifier chaque ann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e,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savoir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(cochez la case correspondante)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: 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dans le cadre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une couverture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collective et obligatoire remplissant les conditions mentionn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es au 6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 alin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article L. 242-1 du Code de la 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sociale. Attention, pour ceux qui sont couverts en tant qu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ayant droit 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employeur de leur conjoint ou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 parent,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il faut que ce dispositif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voit la couverture des ayants droits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titre obligatoire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local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maladie du Haut-Rhin, du Bas-Rhin et de la Moselle 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maladie des Industries Electriques et Gazi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res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dans le cadre des dispositions relatives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participation de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Etat et de ses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tablissements publics au financement de la protection sociale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de leurs personnels 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dans le cadre des dispositions relatives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participation des collectivit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territoriales et de leurs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tablissements publics au financement de la protection sociale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de leurs agents;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dans le cadre des contrats d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assurance de groupe issus de la loi Madelin du 11 f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vrier 1994 relative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initiative et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entreprise individuelle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par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gime sp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cial des gens de mer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;</w:t>
      </w: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ind w:hanging="294"/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◻</w:t>
      </w: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la caisse de pr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voyance et de retraite des personnels de la SNCF.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 reconnais avoir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alablement inform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(e) par mon employeur des cons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quences de mon choix. Le fait de me dispenser d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adh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rer au pr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sent r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gime me prive ainsi de tout droit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garanties, ainsi qu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leur maintien au titre de la portabilit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ou de l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article 4 de la loi Evin en cas de rupture de mon contrat de travail.</w:t>
      </w: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Par ailleurs, j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accepte de fournir au moment de ma demande de dispense, et, le cas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ant, tous les ans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mon employeur les justificatifs prouvant que ma situation permet le b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fice de ladite dispense. </w:t>
      </w: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ai bien not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que, lorsque ma dispense prendra fin, la cotisation sera pr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lev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sur mon salaire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compter de mon adh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sion. </w:t>
      </w: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les couples dans l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entreprise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couple avec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…………………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travaillant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au sein de la m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entreprise, je demande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 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 affili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au r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gime en qualit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ayant droit de cette personne, tel que 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 dans le contrat 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assurance.</w:t>
      </w: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Aucun"/>
          <w:rFonts w:ascii="Arial" w:hAnsi="Arial"/>
          <w:b w:val="1"/>
          <w:bCs w:val="1"/>
          <w:sz w:val="18"/>
          <w:szCs w:val="18"/>
          <w:u w:val="single"/>
          <w:rtl w:val="0"/>
          <w:lang w:val="fr-FR"/>
        </w:rPr>
        <w:t>Dispenses des ayants droit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</w:rPr>
        <w:t>:</w:t>
      </w:r>
    </w:p>
    <w:p>
      <w:pPr>
        <w:pStyle w:val="Corps"/>
        <w:ind w:left="720" w:firstLine="0"/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tabs>
          <w:tab w:val="left" w:pos="426"/>
        </w:tabs>
        <w:spacing w:after="160" w:line="256" w:lineRule="auto"/>
        <w:jc w:val="both"/>
        <w:rPr>
          <w:rStyle w:val="Aucun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Pour les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affili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au 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gime collectif et obligatoire pour les ayants droit mais qui souhaitent qu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 ou plusieurs de leurs ayants droit soient dispens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affiliation au titre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une dispense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adh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sion : </w:t>
      </w:r>
    </w:p>
    <w:p>
      <w:pPr>
        <w:pStyle w:val="Corps"/>
        <w:tabs>
          <w:tab w:val="left" w:pos="1080"/>
        </w:tabs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Style w:val="Aucun"/>
          <w:rFonts w:ascii="Arial" w:hAnsi="Arial"/>
          <w:rtl w:val="0"/>
        </w:rPr>
        <w:t xml:space="preserve"> J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e soussign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</w:rPr>
        <w:t>(e)</w:t>
      </w:r>
      <w:r>
        <w:rPr>
          <w:rStyle w:val="Aucun"/>
          <w:rFonts w:ascii="Arial" w:hAnsi="Arial" w:hint="default"/>
          <w:sz w:val="18"/>
          <w:szCs w:val="18"/>
          <w:shd w:val="clear" w:color="auto" w:fill="ffff00"/>
          <w:rtl w:val="0"/>
          <w:lang w:val="fr-FR"/>
        </w:rPr>
        <w:t>………………………………………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 demande que les membres suivants de ma famille soient dispens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s d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affiliation car ils :</w:t>
      </w:r>
    </w:p>
    <w:p>
      <w:pPr>
        <w:pStyle w:val="Corps"/>
        <w:tabs>
          <w:tab w:val="left" w:pos="1080"/>
        </w:tabs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ficient, pour les m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risques, 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couverture collective relevant 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dispositif de pr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voyance compl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mentaire conforme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de ceux fix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 l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 26 mars 2012 du ministre charg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s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sociale et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condition d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justifier chaque ann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(pr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la nature de la dispense dans le tableau ci-dessous)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i w:val="1"/>
          <w:iCs w:val="1"/>
          <w:outline w:val="0"/>
          <w:color w:val="1f497d"/>
          <w:sz w:val="18"/>
          <w:szCs w:val="18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pt-PT"/>
          <w14:textFill>
            <w14:solidFill>
              <w14:srgbClr w14:val="1F497D"/>
            </w14:solidFill>
          </w14:textFill>
        </w:rPr>
        <w:t>[L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employeur peut, s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il le souhaite, pr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voir </w:t>
      </w:r>
      <w:r>
        <w:rPr>
          <w:rStyle w:val="Aucun"/>
          <w:rFonts w:ascii="Arial" w:hAnsi="Arial" w:hint="default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1f497d"/>
          <w:sz w:val="18"/>
          <w:szCs w:val="18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 xml:space="preserve">galement tout ou partie des deux dispenses qui suivent]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sont couverts par ailleurs par une assurance individuelle frais de sant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. A 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ch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ance de leur contrat, je devrai cotiser en fonction de ma situation de famille r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elle.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outline w:val="0"/>
          <w:color w:val="ff0000"/>
          <w:sz w:val="18"/>
          <w:szCs w:val="18"/>
          <w:rtl w:val="0"/>
          <w:lang w:val="fr-FR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sont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ficiaires d'une couverture compl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mentaire en application de l'article L. 861-3 du CSS. La dispense ne peut jouer que jusqu'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la date 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laquelle les ayants droit cessent de b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ficier de cette couverture ou de cette aide.</w:t>
      </w:r>
      <w:r>
        <w:rPr>
          <w:rStyle w:val="Aucun"/>
          <w:rFonts w:ascii="Arial" w:hAnsi="Arial"/>
          <w:i w:val="1"/>
          <w:iCs w:val="1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]</w:t>
      </w:r>
    </w:p>
    <w:p>
      <w:pPr>
        <w:pStyle w:val="Corps"/>
        <w:tabs>
          <w:tab w:val="left" w:pos="1080"/>
        </w:tabs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Corps"/>
        <w:ind w:left="1080" w:firstLine="0"/>
        <w:jc w:val="both"/>
        <w:rPr>
          <w:rStyle w:val="Aucun"/>
          <w:rFonts w:ascii="Arial" w:cs="Arial" w:hAnsi="Arial" w:eastAsia="Arial"/>
        </w:rPr>
      </w:pPr>
    </w:p>
    <w:tbl>
      <w:tblPr>
        <w:tblW w:w="86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9"/>
        <w:gridCol w:w="2376"/>
        <w:gridCol w:w="3811"/>
      </w:tblGrid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2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NOM Pr</w:t>
            </w:r>
            <w:r>
              <w:rPr>
                <w:rStyle w:val="Aucun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Lien avec le salari</w:t>
            </w:r>
            <w:r>
              <w:rPr>
                <w:rStyle w:val="Aucun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Nature de la dispense</w:t>
            </w:r>
          </w:p>
        </w:tc>
      </w:tr>
      <w:tr>
        <w:tblPrEx>
          <w:shd w:val="clear" w:color="auto" w:fill="ced7e7"/>
        </w:tblPrEx>
        <w:trPr>
          <w:trHeight w:val="978" w:hRule="atLeast"/>
        </w:trPr>
        <w:tc>
          <w:tcPr>
            <w:tcW w:type="dxa" w:w="2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2160" w:leader="dot"/>
              </w:tabs>
              <w:ind w:left="34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2160" w:leader="dot"/>
              </w:tabs>
              <w:bidi w:val="0"/>
              <w:ind w:left="34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2160" w:leader="dot"/>
              </w:tabs>
              <w:bidi w:val="0"/>
              <w:ind w:left="34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</w:tc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2160" w:leader="dot"/>
              </w:tabs>
              <w:ind w:left="34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2160" w:leader="dot"/>
              </w:tabs>
              <w:bidi w:val="0"/>
              <w:ind w:left="34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2160" w:leader="dot"/>
              </w:tabs>
              <w:bidi w:val="0"/>
              <w:ind w:left="34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3327" w:leader="dot"/>
              </w:tabs>
              <w:ind w:left="34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3327" w:leader="dot"/>
              </w:tabs>
              <w:bidi w:val="0"/>
              <w:ind w:left="34" w:right="0" w:firstLine="0"/>
              <w:jc w:val="both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  <w:p>
            <w:pPr>
              <w:pStyle w:val="Corps"/>
              <w:tabs>
                <w:tab w:val="left" w:pos="3327" w:leader="dot"/>
              </w:tabs>
              <w:bidi w:val="0"/>
              <w:ind w:left="34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tab/>
            </w:r>
          </w:p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ind w:left="108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tabs>
          <w:tab w:val="left" w:pos="1950"/>
        </w:tabs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Cette demande transmise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</w:rPr>
        <w:t>l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employeur doit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>tre accompagn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es des justificatifs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ventuels.</w:t>
      </w:r>
    </w:p>
    <w:p>
      <w:pPr>
        <w:pStyle w:val="Corps"/>
        <w:tabs>
          <w:tab w:val="left" w:pos="1950"/>
        </w:tabs>
        <w:ind w:left="72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tabs>
          <w:tab w:val="left" w:pos="4678"/>
        </w:tabs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Fait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</w:p>
    <w:p>
      <w:pPr>
        <w:pStyle w:val="Corps"/>
        <w:tabs>
          <w:tab w:val="left" w:pos="4678"/>
        </w:tabs>
        <w:ind w:left="5670" w:firstLine="0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4678"/>
        </w:tabs>
        <w:ind w:left="4678" w:firstLine="0"/>
        <w:jc w:val="both"/>
        <w:rPr>
          <w:rStyle w:val="Aucun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. /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. / 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……</w:t>
      </w:r>
      <w:r>
        <w:rPr>
          <w:rStyle w:val="Aucun"/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Aucun"/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tabs>
          <w:tab w:val="left" w:pos="4678"/>
        </w:tabs>
        <w:jc w:val="both"/>
        <w:rPr>
          <w:rStyle w:val="Aucun"/>
          <w:rFonts w:ascii="Arial" w:cs="Arial" w:hAnsi="Arial" w:eastAsia="Arial"/>
          <w:sz w:val="18"/>
          <w:szCs w:val="18"/>
        </w:rPr>
      </w:pPr>
    </w:p>
    <w:p>
      <w:pPr>
        <w:pStyle w:val="footnote text"/>
        <w:tabs>
          <w:tab w:val="left" w:pos="4678"/>
        </w:tabs>
        <w:jc w:val="both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cs="Arial" w:hAnsi="Arial" w:eastAsia="Arial"/>
          <w:sz w:val="18"/>
          <w:szCs w:val="18"/>
          <w:rtl w:val="0"/>
        </w:rPr>
        <w:tab/>
        <w:t>Nom, pr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nom et signature du salari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</w:p>
    <w:p>
      <w:pPr>
        <w:pStyle w:val="Corps"/>
        <w:tabs>
          <w:tab w:val="left" w:pos="4253"/>
          <w:tab w:val="left" w:pos="4678"/>
        </w:tabs>
        <w:jc w:val="both"/>
      </w:pPr>
      <w:r>
        <w:rPr>
          <w:rStyle w:val="Aucun"/>
          <w:rFonts w:ascii="Arial" w:cs="Arial" w:hAnsi="Arial" w:eastAsia="Arial"/>
          <w:sz w:val="18"/>
          <w:szCs w:val="18"/>
        </w:rPr>
        <w:tab/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  <w:rPr>
        <w:rStyle w:val="page number"/>
      </w:rPr>
    </w:pPr>
  </w:p>
  <w:p>
    <w:pPr>
      <w:pStyle w:val="header"/>
      <w:tabs>
        <w:tab w:val="right" w:pos="9046"/>
        <w:tab w:val="clear" w:pos="9072"/>
      </w:tabs>
      <w:ind w:right="360"/>
      <w:jc w:val="right"/>
    </w:pPr>
    <w:r>
      <w:rPr>
        <w:rStyle w:val="page number"/>
        <w:rtl w:val="0"/>
        <w:lang w:val="fr-FR"/>
      </w:rPr>
      <w:t xml:space="preserve">Page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page number"/>
        <w:rtl w:val="0"/>
        <w:lang w:val="fr-FR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  <w:rPr>
        <w:rStyle w:val="page number"/>
      </w:rPr>
    </w:pPr>
  </w:p>
  <w:p>
    <w:pPr>
      <w:pStyle w:val="heading 1"/>
    </w:pPr>
    <w:r>
      <w:rPr>
        <w:rStyle w:val="Aucun"/>
        <w:shd w:val="clear" w:color="auto" w:fill="ffff00"/>
        <w:rtl w:val="0"/>
        <w:lang w:val="fr-FR"/>
      </w:rPr>
      <w:t xml:space="preserve">Papier </w:t>
    </w:r>
    <w:r>
      <w:rPr>
        <w:rStyle w:val="Aucun"/>
        <w:shd w:val="clear" w:color="auto" w:fill="ffff00"/>
        <w:rtl w:val="0"/>
        <w:lang w:val="fr-FR"/>
      </w:rPr>
      <w:t xml:space="preserve">à </w:t>
    </w:r>
    <w:r>
      <w:rPr>
        <w:rStyle w:val="Aucun"/>
        <w:shd w:val="clear" w:color="auto" w:fill="ffff00"/>
        <w:rtl w:val="0"/>
        <w:lang w:val="fr-FR"/>
      </w:rPr>
      <w:t>en-t</w:t>
    </w:r>
    <w:r>
      <w:rPr>
        <w:rStyle w:val="Aucun"/>
        <w:shd w:val="clear" w:color="auto" w:fill="ffff00"/>
        <w:rtl w:val="0"/>
        <w:lang w:val="fr-FR"/>
      </w:rPr>
      <w:t>ê</w:t>
    </w:r>
    <w:r>
      <w:rPr>
        <w:rStyle w:val="Aucun"/>
        <w:shd w:val="clear" w:color="auto" w:fill="ffff00"/>
        <w:rtl w:val="0"/>
        <w:lang w:val="fr-FR"/>
      </w:rPr>
      <w:t>te de la soci</w:t>
    </w:r>
    <w:r>
      <w:rPr>
        <w:rStyle w:val="Aucun"/>
        <w:shd w:val="clear" w:color="auto" w:fill="ffff00"/>
        <w:rtl w:val="0"/>
        <w:lang w:val="fr-FR"/>
      </w:rPr>
      <w:t>é</w:t>
    </w:r>
    <w:r>
      <w:rPr>
        <w:rStyle w:val="Aucun"/>
        <w:shd w:val="clear" w:color="auto" w:fill="ffff00"/>
        <w:rtl w:val="0"/>
        <w:lang w:val="fr-FR"/>
      </w:rPr>
      <w:t>t</w:t>
    </w:r>
    <w:r>
      <w:rPr>
        <w:rStyle w:val="Aucun"/>
        <w:shd w:val="clear" w:color="auto" w:fill="ffff00"/>
        <w:rtl w:val="0"/>
        <w:lang w:val="fr-FR"/>
      </w:rPr>
      <w:t>é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o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9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ind w:left="90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4"/>
    </w:lvlOverride>
  </w:num>
  <w:num w:numId="8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page number">
    <w:name w:val="page number"/>
    <w:basedOn w:val="Aucun"/>
  </w:style>
  <w:style w:type="paragraph" w:styleId="heading 1">
    <w:name w:val="heading 1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none" w:color="0000ff"/>
      <w:shd w:val="nil" w:color="auto" w:fill="auto"/>
      <w:vertAlign w:val="baseline"/>
      <w:lang w:val="fr-FR"/>
      <w14:textFill>
        <w14:solidFill>
          <w14:srgbClr w14:val="0000FF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4 importé">
    <w:name w:val="Style 4 importé"/>
    <w:pPr>
      <w:numPr>
        <w:numId w:val="9"/>
      </w:numPr>
    </w:pPr>
  </w:style>
  <w:style w:type="numbering" w:styleId="Style 5 importé">
    <w:name w:val="Style 5 importé"/>
    <w:pPr>
      <w:numPr>
        <w:numId w:val="11"/>
      </w:numPr>
    </w:pPr>
  </w:style>
  <w:style w:type="paragraph" w:styleId="heading 3">
    <w:name w:val="heading 3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0"/>
      <w:szCs w:val="20"/>
      <w:u w:val="single" w:color="800000"/>
      <w:shd w:val="nil" w:color="auto" w:fill="auto"/>
      <w:vertAlign w:val="baseline"/>
      <w:lang w:val="fr-FR"/>
      <w14:textFill>
        <w14:solidFill>
          <w14:srgbClr w14:val="8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